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E079B" w14:textId="77777777" w:rsidR="003A0606" w:rsidRPr="00CA027B" w:rsidRDefault="003A0606" w:rsidP="003A0606">
      <w:pPr>
        <w:pStyle w:val="Instructions"/>
      </w:pPr>
      <w:r>
        <w:t>Instructions (Part one):</w:t>
      </w:r>
    </w:p>
    <w:p w14:paraId="57D4CF33" w14:textId="77777777" w:rsidR="003A0606" w:rsidRPr="00F92FEB" w:rsidRDefault="003A0606" w:rsidP="003A0606">
      <w:pPr>
        <w:rPr>
          <w:rFonts w:ascii="Verdana" w:hAnsi="Verdana"/>
          <w:i/>
          <w:sz w:val="22"/>
          <w:szCs w:val="22"/>
        </w:rPr>
      </w:pPr>
      <w:r w:rsidRPr="00F92FEB">
        <w:rPr>
          <w:rFonts w:ascii="Verdana" w:hAnsi="Verdana"/>
          <w:i/>
          <w:sz w:val="22"/>
          <w:szCs w:val="22"/>
        </w:rPr>
        <w:t>You are the sales manager for ESPN radio.  You have a staff of ten sales representatives covering your territory (which encompasses Wisconsin, Minnesota, Illinois, Iowa and Ohio) selling advertising for your affiliate stations in the region.  Sales have slipped in the last six months and you have been advised by your boss to re-evaluate your existing sales strategies.</w:t>
      </w:r>
    </w:p>
    <w:p w14:paraId="1A1DAC93" w14:textId="77777777" w:rsidR="003A0606" w:rsidRPr="00F92FEB" w:rsidRDefault="003A0606" w:rsidP="003A0606">
      <w:pPr>
        <w:rPr>
          <w:rFonts w:ascii="Verdana" w:hAnsi="Verdana"/>
          <w:i/>
          <w:sz w:val="22"/>
          <w:szCs w:val="22"/>
        </w:rPr>
      </w:pPr>
    </w:p>
    <w:p w14:paraId="7F723D18" w14:textId="77777777" w:rsidR="003A0606" w:rsidRDefault="003A0606" w:rsidP="003A0606">
      <w:pPr>
        <w:rPr>
          <w:rFonts w:ascii="Verdana" w:hAnsi="Verdana"/>
          <w:i/>
          <w:sz w:val="22"/>
          <w:szCs w:val="22"/>
        </w:rPr>
      </w:pPr>
      <w:r w:rsidRPr="00F92FEB">
        <w:rPr>
          <w:rFonts w:ascii="Verdana" w:hAnsi="Verdana"/>
          <w:i/>
          <w:sz w:val="22"/>
          <w:szCs w:val="22"/>
        </w:rPr>
        <w:t>As part of the evaluation process, answer the questions below.</w:t>
      </w:r>
    </w:p>
    <w:p w14:paraId="5C9EBCAD" w14:textId="77777777" w:rsidR="003A0606" w:rsidRDefault="003A0606" w:rsidP="003A0606">
      <w:pPr>
        <w:rPr>
          <w:rFonts w:ascii="Verdana" w:hAnsi="Verdana"/>
          <w:sz w:val="20"/>
          <w:szCs w:val="20"/>
        </w:rPr>
      </w:pPr>
    </w:p>
    <w:p w14:paraId="50B91589" w14:textId="77777777" w:rsidR="003A0606" w:rsidRPr="000B79F2" w:rsidRDefault="003A0606" w:rsidP="003A0606">
      <w:pPr>
        <w:ind w:left="720" w:hanging="720"/>
        <w:rPr>
          <w:rFonts w:ascii="Verdana" w:hAnsi="Verdana"/>
          <w:sz w:val="21"/>
          <w:szCs w:val="21"/>
        </w:rPr>
      </w:pPr>
      <w:r w:rsidRPr="000B79F2">
        <w:rPr>
          <w:rFonts w:ascii="Verdana" w:hAnsi="Verdana"/>
          <w:sz w:val="21"/>
          <w:szCs w:val="21"/>
        </w:rPr>
        <w:t>1)</w:t>
      </w:r>
      <w:r w:rsidRPr="000B79F2">
        <w:rPr>
          <w:rFonts w:ascii="Verdana" w:hAnsi="Verdana"/>
          <w:sz w:val="21"/>
          <w:szCs w:val="21"/>
        </w:rPr>
        <w:tab/>
      </w:r>
      <w:r>
        <w:rPr>
          <w:rFonts w:ascii="Verdana" w:hAnsi="Verdana"/>
          <w:sz w:val="21"/>
          <w:szCs w:val="21"/>
        </w:rPr>
        <w:t>Differentiate between collaborative selling, transactional selling and team selling.</w:t>
      </w:r>
      <w:r w:rsidRPr="000B79F2">
        <w:rPr>
          <w:rFonts w:ascii="Verdana" w:hAnsi="Verdana"/>
          <w:sz w:val="21"/>
          <w:szCs w:val="21"/>
        </w:rPr>
        <w:t xml:space="preserve">  </w:t>
      </w:r>
    </w:p>
    <w:p w14:paraId="677BF6B1" w14:textId="77777777" w:rsidR="003A0606" w:rsidRPr="000B79F2" w:rsidRDefault="003A0606" w:rsidP="003A0606">
      <w:pPr>
        <w:rPr>
          <w:rFonts w:ascii="Verdana" w:hAnsi="Verdana"/>
          <w:sz w:val="21"/>
          <w:szCs w:val="21"/>
        </w:rPr>
      </w:pPr>
    </w:p>
    <w:p w14:paraId="19B3E0E9" w14:textId="77777777" w:rsidR="003A0606" w:rsidRDefault="003A0606" w:rsidP="003A0606">
      <w:pPr>
        <w:rPr>
          <w:rFonts w:ascii="Verdana" w:hAnsi="Verdana"/>
          <w:sz w:val="21"/>
          <w:szCs w:val="21"/>
        </w:rPr>
      </w:pPr>
    </w:p>
    <w:p w14:paraId="24C800BF" w14:textId="77777777" w:rsidR="003A0606" w:rsidRDefault="003A0606" w:rsidP="003A0606">
      <w:pPr>
        <w:rPr>
          <w:rFonts w:ascii="Verdana" w:hAnsi="Verdana"/>
          <w:sz w:val="21"/>
          <w:szCs w:val="21"/>
        </w:rPr>
      </w:pPr>
    </w:p>
    <w:p w14:paraId="27D15869" w14:textId="77777777" w:rsidR="003A0606" w:rsidRPr="000B79F2" w:rsidRDefault="003A0606" w:rsidP="003A0606">
      <w:pPr>
        <w:rPr>
          <w:rFonts w:ascii="Verdana" w:hAnsi="Verdana"/>
          <w:sz w:val="21"/>
          <w:szCs w:val="21"/>
        </w:rPr>
      </w:pPr>
    </w:p>
    <w:p w14:paraId="25397064" w14:textId="77777777" w:rsidR="003A0606" w:rsidRPr="000B79F2" w:rsidRDefault="003A0606" w:rsidP="003A0606">
      <w:pPr>
        <w:rPr>
          <w:rFonts w:ascii="Verdana" w:hAnsi="Verdana"/>
          <w:sz w:val="21"/>
          <w:szCs w:val="21"/>
        </w:rPr>
      </w:pPr>
    </w:p>
    <w:p w14:paraId="2799614E" w14:textId="77777777" w:rsidR="003A0606" w:rsidRPr="000B79F2" w:rsidRDefault="003A0606" w:rsidP="003A0606">
      <w:pPr>
        <w:rPr>
          <w:rFonts w:ascii="Verdana" w:hAnsi="Verdana"/>
          <w:sz w:val="21"/>
          <w:szCs w:val="21"/>
        </w:rPr>
      </w:pPr>
      <w:r w:rsidRPr="000B79F2">
        <w:rPr>
          <w:rFonts w:ascii="Verdana" w:hAnsi="Verdana"/>
          <w:sz w:val="21"/>
          <w:szCs w:val="21"/>
        </w:rPr>
        <w:t>2)</w:t>
      </w:r>
      <w:r w:rsidRPr="000B79F2">
        <w:rPr>
          <w:rFonts w:ascii="Verdana" w:hAnsi="Verdana"/>
          <w:sz w:val="21"/>
          <w:szCs w:val="21"/>
        </w:rPr>
        <w:tab/>
      </w:r>
      <w:r>
        <w:rPr>
          <w:rFonts w:ascii="Verdana" w:hAnsi="Verdana"/>
          <w:sz w:val="21"/>
          <w:szCs w:val="21"/>
        </w:rPr>
        <w:t>Which of these strategies provides the best fit for your department?  Why?</w:t>
      </w:r>
    </w:p>
    <w:p w14:paraId="4236B0EC" w14:textId="77777777" w:rsidR="003A0606" w:rsidRPr="000B79F2" w:rsidRDefault="003A0606" w:rsidP="003A0606">
      <w:pPr>
        <w:rPr>
          <w:rFonts w:ascii="Verdana" w:hAnsi="Verdana"/>
          <w:sz w:val="21"/>
          <w:szCs w:val="21"/>
        </w:rPr>
      </w:pPr>
    </w:p>
    <w:p w14:paraId="472E216E" w14:textId="77777777" w:rsidR="003A0606" w:rsidRDefault="003A0606" w:rsidP="003A0606">
      <w:pPr>
        <w:rPr>
          <w:rFonts w:ascii="Verdana" w:hAnsi="Verdana"/>
          <w:sz w:val="21"/>
          <w:szCs w:val="21"/>
        </w:rPr>
      </w:pPr>
    </w:p>
    <w:p w14:paraId="4FC54EAE" w14:textId="77777777" w:rsidR="003A0606" w:rsidRDefault="003A0606" w:rsidP="003A0606">
      <w:pPr>
        <w:rPr>
          <w:rFonts w:ascii="Verdana" w:hAnsi="Verdana"/>
          <w:sz w:val="21"/>
          <w:szCs w:val="21"/>
        </w:rPr>
      </w:pPr>
    </w:p>
    <w:p w14:paraId="5F683B41" w14:textId="77777777" w:rsidR="003A0606" w:rsidRPr="000B79F2" w:rsidRDefault="003A0606" w:rsidP="003A0606">
      <w:pPr>
        <w:rPr>
          <w:rFonts w:ascii="Verdana" w:hAnsi="Verdana"/>
          <w:sz w:val="21"/>
          <w:szCs w:val="21"/>
        </w:rPr>
      </w:pPr>
    </w:p>
    <w:p w14:paraId="3CB628D8" w14:textId="77777777" w:rsidR="003A0606" w:rsidRPr="000B79F2" w:rsidRDefault="003A0606" w:rsidP="003A0606">
      <w:pPr>
        <w:rPr>
          <w:rFonts w:ascii="Verdana" w:hAnsi="Verdana"/>
          <w:sz w:val="21"/>
          <w:szCs w:val="21"/>
        </w:rPr>
      </w:pPr>
    </w:p>
    <w:p w14:paraId="3349C674" w14:textId="77777777" w:rsidR="003A0606" w:rsidRPr="000B79F2" w:rsidRDefault="003A0606" w:rsidP="003A0606">
      <w:pPr>
        <w:rPr>
          <w:rFonts w:ascii="Verdana" w:hAnsi="Verdana"/>
          <w:sz w:val="21"/>
          <w:szCs w:val="21"/>
        </w:rPr>
      </w:pPr>
      <w:r w:rsidRPr="000B79F2">
        <w:rPr>
          <w:rFonts w:ascii="Verdana" w:hAnsi="Verdana"/>
          <w:sz w:val="21"/>
          <w:szCs w:val="21"/>
        </w:rPr>
        <w:t>3)</w:t>
      </w:r>
      <w:r w:rsidRPr="000B79F2">
        <w:rPr>
          <w:rFonts w:ascii="Verdana" w:hAnsi="Verdana"/>
          <w:sz w:val="21"/>
          <w:szCs w:val="21"/>
        </w:rPr>
        <w:tab/>
      </w:r>
      <w:r>
        <w:rPr>
          <w:rFonts w:ascii="Verdana" w:hAnsi="Verdana"/>
          <w:sz w:val="21"/>
          <w:szCs w:val="21"/>
        </w:rPr>
        <w:t xml:space="preserve">Think back to lesson 7.1 and the sales process.  Is your staff doing everything they can to </w:t>
      </w:r>
      <w:r>
        <w:rPr>
          <w:rFonts w:ascii="Verdana" w:hAnsi="Verdana"/>
          <w:sz w:val="21"/>
          <w:szCs w:val="21"/>
        </w:rPr>
        <w:tab/>
        <w:t xml:space="preserve">maximize sales?  Why or why not?  Using specific examples from lesson 7.1, explain your </w:t>
      </w:r>
      <w:r>
        <w:rPr>
          <w:rFonts w:ascii="Verdana" w:hAnsi="Verdana"/>
          <w:sz w:val="21"/>
          <w:szCs w:val="21"/>
        </w:rPr>
        <w:tab/>
        <w:t>answers.</w:t>
      </w:r>
    </w:p>
    <w:p w14:paraId="71A870B9" w14:textId="672B68DC" w:rsidR="003A0606" w:rsidRPr="00782641" w:rsidRDefault="003A0606" w:rsidP="003A0606">
      <w:pPr>
        <w:pStyle w:val="Instructions"/>
      </w:pPr>
      <w:r>
        <w:br/>
      </w:r>
      <w:bookmarkStart w:id="0" w:name="_GoBack"/>
      <w:bookmarkEnd w:id="0"/>
      <w:r w:rsidRPr="00782641">
        <w:t>Activity Instructions (Part two):</w:t>
      </w:r>
    </w:p>
    <w:p w14:paraId="67C830BF" w14:textId="77777777" w:rsidR="003A0606" w:rsidRPr="003A0606" w:rsidRDefault="003A0606" w:rsidP="003A0606">
      <w:pPr>
        <w:rPr>
          <w:rFonts w:ascii="Verdana" w:hAnsi="Verdana"/>
          <w:i/>
          <w:sz w:val="22"/>
          <w:szCs w:val="22"/>
        </w:rPr>
      </w:pPr>
      <w:proofErr w:type="gramStart"/>
      <w:r w:rsidRPr="003A0606">
        <w:rPr>
          <w:rFonts w:ascii="Verdana" w:hAnsi="Verdana"/>
          <w:i/>
          <w:sz w:val="22"/>
          <w:szCs w:val="22"/>
        </w:rPr>
        <w:t>There</w:t>
      </w:r>
      <w:proofErr w:type="gramEnd"/>
      <w:r w:rsidRPr="003A0606">
        <w:rPr>
          <w:rFonts w:ascii="Verdana" w:hAnsi="Verdana"/>
          <w:i/>
          <w:sz w:val="22"/>
          <w:szCs w:val="22"/>
        </w:rPr>
        <w:t xml:space="preserve"> a number of sales skills and techniques essential to a successful sales effort.  Consider these factors as you consider how to help your staff increase advertising sales in your territory.</w:t>
      </w:r>
    </w:p>
    <w:p w14:paraId="0602F751" w14:textId="77777777" w:rsidR="003A0606" w:rsidRPr="000B79F2" w:rsidRDefault="003A0606" w:rsidP="003A0606">
      <w:pPr>
        <w:rPr>
          <w:rFonts w:ascii="Verdana" w:hAnsi="Verdana"/>
          <w:sz w:val="21"/>
          <w:szCs w:val="21"/>
        </w:rPr>
      </w:pPr>
    </w:p>
    <w:p w14:paraId="3AD68F6E" w14:textId="77777777" w:rsidR="003A0606" w:rsidRPr="000B79F2" w:rsidRDefault="003A0606" w:rsidP="003A0606">
      <w:pPr>
        <w:rPr>
          <w:rFonts w:ascii="Verdana" w:hAnsi="Verdana"/>
          <w:sz w:val="21"/>
          <w:szCs w:val="21"/>
        </w:rPr>
      </w:pPr>
    </w:p>
    <w:p w14:paraId="544940DB" w14:textId="77777777" w:rsidR="003A0606" w:rsidRPr="000B79F2" w:rsidRDefault="003A0606" w:rsidP="003A0606">
      <w:pPr>
        <w:rPr>
          <w:rFonts w:ascii="Verdana" w:hAnsi="Verdana"/>
          <w:sz w:val="21"/>
          <w:szCs w:val="21"/>
        </w:rPr>
      </w:pPr>
      <w:r w:rsidRPr="000B79F2">
        <w:rPr>
          <w:rFonts w:ascii="Verdana" w:hAnsi="Verdana"/>
          <w:sz w:val="21"/>
          <w:szCs w:val="21"/>
        </w:rPr>
        <w:t xml:space="preserve">4)    </w:t>
      </w:r>
      <w:r w:rsidRPr="000B79F2">
        <w:rPr>
          <w:rFonts w:ascii="Verdana" w:hAnsi="Verdana"/>
          <w:sz w:val="21"/>
          <w:szCs w:val="21"/>
        </w:rPr>
        <w:tab/>
      </w:r>
      <w:r>
        <w:rPr>
          <w:rFonts w:ascii="Verdana" w:hAnsi="Verdana"/>
          <w:sz w:val="21"/>
          <w:szCs w:val="21"/>
        </w:rPr>
        <w:t>What are some sales skills and techniques that you might want to discuss with your staff?</w:t>
      </w:r>
    </w:p>
    <w:p w14:paraId="1949FFDB" w14:textId="77777777" w:rsidR="003A0606" w:rsidRPr="000B79F2" w:rsidRDefault="003A0606" w:rsidP="003A0606">
      <w:pPr>
        <w:rPr>
          <w:rFonts w:ascii="Verdana" w:hAnsi="Verdana"/>
          <w:sz w:val="21"/>
          <w:szCs w:val="21"/>
        </w:rPr>
      </w:pPr>
    </w:p>
    <w:p w14:paraId="46E9366C" w14:textId="77777777" w:rsidR="003A0606" w:rsidRDefault="003A0606" w:rsidP="003A0606">
      <w:pPr>
        <w:rPr>
          <w:rFonts w:ascii="Verdana" w:hAnsi="Verdana"/>
          <w:sz w:val="21"/>
          <w:szCs w:val="21"/>
        </w:rPr>
      </w:pPr>
    </w:p>
    <w:p w14:paraId="7BD99A1C" w14:textId="77777777" w:rsidR="003A0606" w:rsidRDefault="003A0606" w:rsidP="003A0606">
      <w:pPr>
        <w:rPr>
          <w:rFonts w:ascii="Verdana" w:hAnsi="Verdana"/>
          <w:sz w:val="21"/>
          <w:szCs w:val="21"/>
        </w:rPr>
      </w:pPr>
    </w:p>
    <w:p w14:paraId="65FA0BF2" w14:textId="77777777" w:rsidR="003A0606" w:rsidRPr="000B79F2" w:rsidRDefault="003A0606" w:rsidP="003A0606">
      <w:pPr>
        <w:rPr>
          <w:rFonts w:ascii="Verdana" w:hAnsi="Verdana"/>
          <w:sz w:val="21"/>
          <w:szCs w:val="21"/>
        </w:rPr>
      </w:pPr>
    </w:p>
    <w:p w14:paraId="44A932C8" w14:textId="77777777" w:rsidR="003A0606" w:rsidRPr="000B79F2" w:rsidRDefault="003A0606" w:rsidP="003A0606">
      <w:pPr>
        <w:rPr>
          <w:rFonts w:ascii="Verdana" w:hAnsi="Verdana"/>
          <w:sz w:val="21"/>
          <w:szCs w:val="21"/>
        </w:rPr>
      </w:pPr>
    </w:p>
    <w:p w14:paraId="2A0E03C4" w14:textId="77777777" w:rsidR="003A0606" w:rsidRPr="000B79F2" w:rsidRDefault="003A0606" w:rsidP="003A0606">
      <w:pPr>
        <w:rPr>
          <w:rFonts w:ascii="Verdana" w:hAnsi="Verdana"/>
          <w:sz w:val="21"/>
          <w:szCs w:val="21"/>
        </w:rPr>
      </w:pPr>
      <w:r w:rsidRPr="000B79F2">
        <w:rPr>
          <w:rFonts w:ascii="Verdana" w:hAnsi="Verdana"/>
          <w:sz w:val="21"/>
          <w:szCs w:val="21"/>
        </w:rPr>
        <w:t>5)</w:t>
      </w:r>
      <w:r w:rsidRPr="000B79F2">
        <w:rPr>
          <w:rFonts w:ascii="Verdana" w:hAnsi="Verdana"/>
          <w:sz w:val="21"/>
          <w:szCs w:val="21"/>
        </w:rPr>
        <w:tab/>
      </w:r>
      <w:r>
        <w:rPr>
          <w:rFonts w:ascii="Verdana" w:hAnsi="Verdana"/>
          <w:sz w:val="21"/>
          <w:szCs w:val="21"/>
        </w:rPr>
        <w:t>How can those techniques help your sales staff increase sales?</w:t>
      </w:r>
    </w:p>
    <w:p w14:paraId="1C1E52D6" w14:textId="1241201B" w:rsidR="005E318D" w:rsidRPr="005E1AB4" w:rsidRDefault="005E318D" w:rsidP="009A2ED7">
      <w:pPr>
        <w:rPr>
          <w:rFonts w:ascii="Arial Narrow" w:hAnsi="Arial Narrow"/>
        </w:rPr>
      </w:pPr>
    </w:p>
    <w:sectPr w:rsidR="005E318D" w:rsidRPr="005E1AB4"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CF2AA" w14:textId="77777777" w:rsidR="00A7033C" w:rsidRDefault="00A7033C" w:rsidP="009132D5">
      <w:r>
        <w:separator/>
      </w:r>
    </w:p>
  </w:endnote>
  <w:endnote w:type="continuationSeparator" w:id="0">
    <w:p w14:paraId="7693A0D0" w14:textId="77777777" w:rsidR="00A7033C" w:rsidRDefault="00A7033C"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A7033C" w:rsidRDefault="00B0580E">
    <w:pPr>
      <w:pStyle w:val="Footer"/>
    </w:pPr>
    <w:sdt>
      <w:sdtPr>
        <w:id w:val="969400743"/>
        <w:temporary/>
        <w:showingPlcHdr/>
      </w:sdtPr>
      <w:sdtEndPr/>
      <w:sdtContent>
        <w:r w:rsidR="00A7033C">
          <w:t>[Type text]</w:t>
        </w:r>
      </w:sdtContent>
    </w:sdt>
    <w:r w:rsidR="00A7033C">
      <w:ptab w:relativeTo="margin" w:alignment="center" w:leader="none"/>
    </w:r>
    <w:sdt>
      <w:sdtPr>
        <w:id w:val="969400748"/>
        <w:temporary/>
        <w:showingPlcHdr/>
      </w:sdtPr>
      <w:sdtEndPr/>
      <w:sdtContent>
        <w:r w:rsidR="00A7033C">
          <w:t>[Type text]</w:t>
        </w:r>
      </w:sdtContent>
    </w:sdt>
    <w:r w:rsidR="00A7033C">
      <w:ptab w:relativeTo="margin" w:alignment="right" w:leader="none"/>
    </w:r>
    <w:sdt>
      <w:sdtPr>
        <w:id w:val="969400753"/>
        <w:temporary/>
        <w:showingPlcHdr/>
      </w:sdtPr>
      <w:sdtEndPr/>
      <w:sdtContent>
        <w:r w:rsidR="00A7033C">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A7033C" w:rsidRPr="00B43653" w14:paraId="23E32CA6" w14:textId="77777777" w:rsidTr="00B43653">
      <w:tc>
        <w:tcPr>
          <w:tcW w:w="3672" w:type="dxa"/>
        </w:tcPr>
        <w:p w14:paraId="02614D2A" w14:textId="5D6596C0" w:rsidR="00A7033C" w:rsidRPr="00B43653" w:rsidRDefault="00A7033C" w:rsidP="006E6D12">
          <w:pPr>
            <w:rPr>
              <w:sz w:val="16"/>
              <w:szCs w:val="16"/>
            </w:rPr>
          </w:pPr>
          <w:r>
            <w:rPr>
              <w:sz w:val="16"/>
              <w:szCs w:val="16"/>
            </w:rPr>
            <w:t xml:space="preserve">Unit </w:t>
          </w:r>
          <w:r w:rsidR="006E6D12">
            <w:rPr>
              <w:sz w:val="16"/>
              <w:szCs w:val="16"/>
            </w:rPr>
            <w:t>7 – Intro to Promotion &amp; Sales</w:t>
          </w:r>
        </w:p>
      </w:tc>
      <w:tc>
        <w:tcPr>
          <w:tcW w:w="3672" w:type="dxa"/>
        </w:tcPr>
        <w:p w14:paraId="69D9FE7A" w14:textId="77777777" w:rsidR="00A7033C" w:rsidRPr="00B43653" w:rsidRDefault="00A7033C"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B0580E">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B0580E">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A7033C" w:rsidRPr="00B43653" w:rsidRDefault="00A7033C" w:rsidP="00B43653">
          <w:pPr>
            <w:jc w:val="right"/>
            <w:rPr>
              <w:sz w:val="16"/>
              <w:szCs w:val="16"/>
            </w:rPr>
          </w:pPr>
          <w:r>
            <w:rPr>
              <w:sz w:val="16"/>
              <w:szCs w:val="16"/>
            </w:rPr>
            <w:t xml:space="preserve">© 2015 </w:t>
          </w:r>
          <w:r w:rsidRPr="00B43653">
            <w:rPr>
              <w:sz w:val="16"/>
              <w:szCs w:val="16"/>
            </w:rPr>
            <w:t>Sports Career Consulting, LLC</w:t>
          </w:r>
        </w:p>
      </w:tc>
    </w:tr>
  </w:tbl>
  <w:p w14:paraId="5D349CF7" w14:textId="77777777" w:rsidR="00A7033C" w:rsidRPr="00B43653" w:rsidRDefault="00A7033C"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81499" w14:textId="77777777" w:rsidR="00A7033C" w:rsidRDefault="00A7033C" w:rsidP="009132D5">
      <w:r>
        <w:separator/>
      </w:r>
    </w:p>
  </w:footnote>
  <w:footnote w:type="continuationSeparator" w:id="0">
    <w:p w14:paraId="34822B6B" w14:textId="77777777" w:rsidR="00A7033C" w:rsidRDefault="00A7033C"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A7033C" w:rsidRDefault="00B0580E">
    <w:pPr>
      <w:pStyle w:val="Header"/>
    </w:pPr>
    <w:sdt>
      <w:sdtPr>
        <w:id w:val="171999623"/>
        <w:placeholder>
          <w:docPart w:val="933AF210B30D4F4BB4F1DBAFD63FD704"/>
        </w:placeholder>
        <w:temporary/>
        <w:showingPlcHdr/>
      </w:sdtPr>
      <w:sdtEndPr/>
      <w:sdtContent>
        <w:r w:rsidR="00A7033C">
          <w:t>[Type text]</w:t>
        </w:r>
      </w:sdtContent>
    </w:sdt>
    <w:r w:rsidR="00A7033C">
      <w:ptab w:relativeTo="margin" w:alignment="center" w:leader="none"/>
    </w:r>
    <w:sdt>
      <w:sdtPr>
        <w:id w:val="171999624"/>
        <w:placeholder>
          <w:docPart w:val="D1D4BAC58DD893488AC14F5342502244"/>
        </w:placeholder>
        <w:temporary/>
        <w:showingPlcHdr/>
      </w:sdtPr>
      <w:sdtEndPr/>
      <w:sdtContent>
        <w:r w:rsidR="00A7033C">
          <w:t>[Type text]</w:t>
        </w:r>
      </w:sdtContent>
    </w:sdt>
    <w:r w:rsidR="00A7033C">
      <w:ptab w:relativeTo="margin" w:alignment="right" w:leader="none"/>
    </w:r>
    <w:sdt>
      <w:sdtPr>
        <w:id w:val="171999625"/>
        <w:placeholder>
          <w:docPart w:val="9F17DF4F6D0312468E95CAD8F9C4FE26"/>
        </w:placeholder>
        <w:temporary/>
        <w:showingPlcHdr/>
      </w:sdtPr>
      <w:sdtEndPr/>
      <w:sdtContent>
        <w:r w:rsidR="00A7033C">
          <w:t>[Type text]</w:t>
        </w:r>
      </w:sdtContent>
    </w:sdt>
  </w:p>
  <w:p w14:paraId="6391ABD2" w14:textId="77777777" w:rsidR="00A7033C" w:rsidRDefault="00A7033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A7033C" w:rsidRPr="003C3732" w14:paraId="44E0D507" w14:textId="77777777" w:rsidTr="00CA027B">
      <w:trPr>
        <w:trHeight w:val="656"/>
      </w:trPr>
      <w:tc>
        <w:tcPr>
          <w:tcW w:w="5400" w:type="dxa"/>
          <w:gridSpan w:val="2"/>
          <w:tcMar>
            <w:top w:w="144" w:type="dxa"/>
          </w:tcMar>
        </w:tcPr>
        <w:p w14:paraId="757F7CD3" w14:textId="06A36D22" w:rsidR="00A7033C" w:rsidRPr="003C3732" w:rsidRDefault="00A7033C"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A7033C" w:rsidRPr="003C3732" w:rsidRDefault="00A7033C" w:rsidP="0036354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A7033C" w:rsidRPr="003C3732" w:rsidRDefault="00A7033C" w:rsidP="0036354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A7033C" w:rsidRPr="003C3732" w14:paraId="770A7B16" w14:textId="77777777" w:rsidTr="00CA027B">
      <w:trPr>
        <w:trHeight w:val="529"/>
      </w:trPr>
      <w:tc>
        <w:tcPr>
          <w:tcW w:w="1264" w:type="dxa"/>
          <w:shd w:val="clear" w:color="auto" w:fill="112C9C"/>
          <w:vAlign w:val="center"/>
        </w:tcPr>
        <w:p w14:paraId="005937CD" w14:textId="1733D3EA" w:rsidR="00A7033C" w:rsidRPr="004D15D7" w:rsidRDefault="00A7033C" w:rsidP="006E6D12">
          <w:pPr>
            <w:pStyle w:val="sheetnumber"/>
          </w:pPr>
          <w:r>
            <w:t xml:space="preserve">Unit </w:t>
          </w:r>
          <w:r w:rsidR="006E6D12">
            <w:t>7</w:t>
          </w:r>
        </w:p>
      </w:tc>
      <w:tc>
        <w:tcPr>
          <w:tcW w:w="6474" w:type="dxa"/>
          <w:gridSpan w:val="2"/>
          <w:tcMar>
            <w:left w:w="115" w:type="dxa"/>
          </w:tcMar>
          <w:vAlign w:val="center"/>
        </w:tcPr>
        <w:p w14:paraId="79BE672C" w14:textId="23085080" w:rsidR="00A7033C" w:rsidRDefault="003A5603" w:rsidP="00363545">
          <w:pPr>
            <w:pStyle w:val="SheetName"/>
          </w:pPr>
          <w:r>
            <w:t xml:space="preserve">Lesson </w:t>
          </w:r>
          <w:r w:rsidR="006E6D12">
            <w:t>7.</w:t>
          </w:r>
          <w:r w:rsidR="003A0606">
            <w:t>3</w:t>
          </w:r>
          <w:r w:rsidR="007B0A95">
            <w:t xml:space="preserve"> – </w:t>
          </w:r>
          <w:r w:rsidR="003A0606">
            <w:t>Sales Strategies</w:t>
          </w:r>
        </w:p>
        <w:p w14:paraId="1888E991" w14:textId="616E0444" w:rsidR="00A7033C" w:rsidRPr="002D762E" w:rsidRDefault="006E6D12" w:rsidP="00363545">
          <w:pPr>
            <w:pStyle w:val="SheetDescription"/>
          </w:pPr>
          <w:r>
            <w:t>Intro to Promotion &amp; Sales</w:t>
          </w:r>
        </w:p>
      </w:tc>
      <w:tc>
        <w:tcPr>
          <w:tcW w:w="30" w:type="dxa"/>
          <w:tcBorders>
            <w:right w:val="dotted" w:sz="8" w:space="0" w:color="3654AA"/>
          </w:tcBorders>
          <w:vAlign w:val="center"/>
        </w:tcPr>
        <w:p w14:paraId="577514CD" w14:textId="77777777" w:rsidR="00A7033C" w:rsidRPr="003C3732" w:rsidRDefault="00A7033C" w:rsidP="00363545"/>
      </w:tc>
      <w:tc>
        <w:tcPr>
          <w:tcW w:w="3042" w:type="dxa"/>
          <w:tcBorders>
            <w:top w:val="dotted" w:sz="8" w:space="0" w:color="3654AA"/>
            <w:left w:val="dotted" w:sz="8" w:space="0" w:color="3654AA"/>
          </w:tcBorders>
          <w:vAlign w:val="center"/>
        </w:tcPr>
        <w:p w14:paraId="41ABCDFF" w14:textId="23B82FD9" w:rsidR="00A7033C" w:rsidRPr="00BA3A0C" w:rsidRDefault="00A7033C" w:rsidP="00363545">
          <w:pPr>
            <w:pStyle w:val="SheetCategory"/>
            <w:rPr>
              <w:sz w:val="30"/>
              <w:szCs w:val="30"/>
            </w:rPr>
          </w:pPr>
          <w:r>
            <w:rPr>
              <w:sz w:val="30"/>
              <w:szCs w:val="30"/>
            </w:rPr>
            <w:t>STUDENT ACTIVITY</w:t>
          </w:r>
        </w:p>
      </w:tc>
    </w:tr>
    <w:tr w:rsidR="00A7033C"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A7033C" w:rsidRPr="00AD0029" w:rsidRDefault="00A7033C" w:rsidP="00363545">
          <w:pPr>
            <w:rPr>
              <w:sz w:val="2"/>
              <w:szCs w:val="2"/>
            </w:rPr>
          </w:pPr>
        </w:p>
      </w:tc>
      <w:tc>
        <w:tcPr>
          <w:tcW w:w="3042" w:type="dxa"/>
          <w:tcBorders>
            <w:left w:val="dotted" w:sz="8" w:space="0" w:color="3654AA"/>
          </w:tcBorders>
          <w:shd w:val="clear" w:color="auto" w:fill="auto"/>
          <w:vAlign w:val="center"/>
        </w:tcPr>
        <w:p w14:paraId="53D024CE" w14:textId="77777777" w:rsidR="00A7033C" w:rsidRPr="00AD0029" w:rsidRDefault="00A7033C" w:rsidP="00363545">
          <w:pPr>
            <w:pStyle w:val="SheetCategory"/>
            <w:rPr>
              <w:sz w:val="2"/>
              <w:szCs w:val="2"/>
            </w:rPr>
          </w:pPr>
        </w:p>
      </w:tc>
    </w:tr>
  </w:tbl>
  <w:p w14:paraId="5EA4D1C0" w14:textId="77777777" w:rsidR="00A7033C" w:rsidRDefault="00A7033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005908"/>
    <w:rsid w:val="0003146C"/>
    <w:rsid w:val="00087C7C"/>
    <w:rsid w:val="000A63AA"/>
    <w:rsid w:val="00106F11"/>
    <w:rsid w:val="0018175D"/>
    <w:rsid w:val="001A51AC"/>
    <w:rsid w:val="001F46C1"/>
    <w:rsid w:val="00202A60"/>
    <w:rsid w:val="002211E6"/>
    <w:rsid w:val="00287F50"/>
    <w:rsid w:val="002D762E"/>
    <w:rsid w:val="002E4CAE"/>
    <w:rsid w:val="0030195C"/>
    <w:rsid w:val="00363545"/>
    <w:rsid w:val="003A0606"/>
    <w:rsid w:val="003A5603"/>
    <w:rsid w:val="003C3732"/>
    <w:rsid w:val="0043547D"/>
    <w:rsid w:val="00470A64"/>
    <w:rsid w:val="00494CA7"/>
    <w:rsid w:val="004A3C51"/>
    <w:rsid w:val="004D15D7"/>
    <w:rsid w:val="004D3BBE"/>
    <w:rsid w:val="00503CFC"/>
    <w:rsid w:val="00512C4A"/>
    <w:rsid w:val="0051367A"/>
    <w:rsid w:val="0053481F"/>
    <w:rsid w:val="0056446B"/>
    <w:rsid w:val="005A367E"/>
    <w:rsid w:val="005E1AB4"/>
    <w:rsid w:val="005E318D"/>
    <w:rsid w:val="005E6620"/>
    <w:rsid w:val="00607391"/>
    <w:rsid w:val="006240F5"/>
    <w:rsid w:val="006306FC"/>
    <w:rsid w:val="006462F3"/>
    <w:rsid w:val="00661D84"/>
    <w:rsid w:val="0068742B"/>
    <w:rsid w:val="006B7F05"/>
    <w:rsid w:val="006C2AB9"/>
    <w:rsid w:val="006E6B78"/>
    <w:rsid w:val="006E6D12"/>
    <w:rsid w:val="00707F33"/>
    <w:rsid w:val="00710CDE"/>
    <w:rsid w:val="00736632"/>
    <w:rsid w:val="00782641"/>
    <w:rsid w:val="007B0A95"/>
    <w:rsid w:val="007B1D50"/>
    <w:rsid w:val="007B76DD"/>
    <w:rsid w:val="007D5F15"/>
    <w:rsid w:val="007D621D"/>
    <w:rsid w:val="007F31DE"/>
    <w:rsid w:val="0083412E"/>
    <w:rsid w:val="00836BB7"/>
    <w:rsid w:val="008634BE"/>
    <w:rsid w:val="008B0859"/>
    <w:rsid w:val="008C4CB2"/>
    <w:rsid w:val="008F273B"/>
    <w:rsid w:val="00901E4D"/>
    <w:rsid w:val="009132D5"/>
    <w:rsid w:val="009246E0"/>
    <w:rsid w:val="009846F8"/>
    <w:rsid w:val="00996019"/>
    <w:rsid w:val="009A2ED7"/>
    <w:rsid w:val="009A7769"/>
    <w:rsid w:val="009E25F3"/>
    <w:rsid w:val="00A3527E"/>
    <w:rsid w:val="00A41BF8"/>
    <w:rsid w:val="00A7033C"/>
    <w:rsid w:val="00AD0029"/>
    <w:rsid w:val="00AD6AB0"/>
    <w:rsid w:val="00AF1866"/>
    <w:rsid w:val="00B0580E"/>
    <w:rsid w:val="00B220F0"/>
    <w:rsid w:val="00B43653"/>
    <w:rsid w:val="00B45542"/>
    <w:rsid w:val="00B8149F"/>
    <w:rsid w:val="00B910CD"/>
    <w:rsid w:val="00BA3A0C"/>
    <w:rsid w:val="00C33FED"/>
    <w:rsid w:val="00CA027B"/>
    <w:rsid w:val="00CA1171"/>
    <w:rsid w:val="00CC65B6"/>
    <w:rsid w:val="00CE2656"/>
    <w:rsid w:val="00D464FD"/>
    <w:rsid w:val="00D4735E"/>
    <w:rsid w:val="00D843EA"/>
    <w:rsid w:val="00DD5E7D"/>
    <w:rsid w:val="00DE6412"/>
    <w:rsid w:val="00E2533F"/>
    <w:rsid w:val="00E6517B"/>
    <w:rsid w:val="00EB761B"/>
    <w:rsid w:val="00EC29C8"/>
    <w:rsid w:val="00F04E92"/>
    <w:rsid w:val="00F2034A"/>
    <w:rsid w:val="00F40559"/>
    <w:rsid w:val="00F56175"/>
    <w:rsid w:val="00F57207"/>
    <w:rsid w:val="00F668CF"/>
    <w:rsid w:val="00F8023C"/>
    <w:rsid w:val="00FA3267"/>
    <w:rsid w:val="00FB10FE"/>
    <w:rsid w:val="00FB7652"/>
    <w:rsid w:val="00FD6D50"/>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2004892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051592"/>
    <w:rsid w:val="00537129"/>
    <w:rsid w:val="006115B6"/>
    <w:rsid w:val="006203EE"/>
    <w:rsid w:val="006A006F"/>
    <w:rsid w:val="008D00E5"/>
    <w:rsid w:val="009B65DB"/>
    <w:rsid w:val="00C03762"/>
    <w:rsid w:val="00C87BD0"/>
    <w:rsid w:val="00C97FD8"/>
    <w:rsid w:val="00F52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A5325-A13B-8C4F-A298-34A5F352D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1050</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3</cp:revision>
  <cp:lastPrinted>2015-08-28T02:34:00Z</cp:lastPrinted>
  <dcterms:created xsi:type="dcterms:W3CDTF">2015-08-28T02:34:00Z</dcterms:created>
  <dcterms:modified xsi:type="dcterms:W3CDTF">2015-08-28T02:34:00Z</dcterms:modified>
</cp:coreProperties>
</file>